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5AF35" w14:textId="48C3B2FE" w:rsidR="00AC6497" w:rsidRDefault="39B2CAC6" w:rsidP="39B2CAC6">
      <w:pPr>
        <w:pStyle w:val="Heading1"/>
        <w:rPr>
          <w:rFonts w:ascii="Calibri" w:eastAsia="Calibri" w:hAnsi="Calibri" w:cs="Calibri"/>
          <w:b/>
          <w:bCs/>
          <w:color w:val="auto"/>
          <w:sz w:val="36"/>
          <w:szCs w:val="36"/>
          <w:lang w:val="en-US"/>
        </w:rPr>
      </w:pPr>
      <w:r w:rsidRPr="39B2CAC6">
        <w:rPr>
          <w:b/>
          <w:bCs/>
          <w:color w:val="auto"/>
          <w:sz w:val="36"/>
          <w:szCs w:val="36"/>
          <w:lang w:val="en-US"/>
        </w:rPr>
        <w:t>XYZ PHANTOM 700W XYZ PHANTOM Power Supply 700W 80+ Bronze,High Performance,DC-DC Technology,Active PFC,Flat Cables,120mm A-RGB Silent Fan</w:t>
      </w:r>
      <w:r w:rsidR="00ED07B1" w:rsidRPr="00ED07B1">
        <w:rPr>
          <w:lang w:val="en-US"/>
        </w:rPr>
        <w:br/>
      </w:r>
    </w:p>
    <w:p w14:paraId="7C8443F2" w14:textId="05F9835F" w:rsidR="00AC6497" w:rsidRPr="00ED07B1" w:rsidRDefault="260CD628" w:rsidP="260CD628">
      <w:pPr>
        <w:tabs>
          <w:tab w:val="left" w:pos="0"/>
          <w:tab w:val="left" w:pos="1440"/>
        </w:tabs>
        <w:spacing w:line="257" w:lineRule="auto"/>
        <w:rPr>
          <w:rFonts w:ascii="Aptos" w:eastAsia="Aptos" w:hAnsi="Aptos" w:cs="Aptos"/>
          <w:sz w:val="22"/>
          <w:szCs w:val="22"/>
          <w:lang w:val="en-US"/>
        </w:rPr>
      </w:pPr>
      <w:r w:rsidRPr="00ED07B1">
        <w:rPr>
          <w:b/>
          <w:bCs/>
          <w:lang w:val="en-US"/>
        </w:rPr>
        <w:t>Unleash the full potential of your system with the XYZ PHANTOM 700W power supply. This high-performance PSU delivers reliable and efficient power, with a sleek design and a silent ARGB fan that will add a touch of style to your PC.</w:t>
      </w:r>
    </w:p>
    <w:p w14:paraId="7D85AC0B" w14:textId="47800840" w:rsidR="00AC6497" w:rsidRDefault="260CD628" w:rsidP="260CD628">
      <w:pPr>
        <w:spacing w:before="240" w:after="240"/>
      </w:pPr>
      <w:r w:rsidRPr="260CD628">
        <w:rPr>
          <w:b/>
          <w:bCs/>
        </w:rPr>
        <w:t>Key Features:</w:t>
      </w:r>
    </w:p>
    <w:p w14:paraId="6A6A400F" w14:textId="509CDB66" w:rsidR="00AC6497" w:rsidRDefault="260CD628" w:rsidP="260CD628">
      <w:pPr>
        <w:pStyle w:val="ListParagraph"/>
        <w:numPr>
          <w:ilvl w:val="0"/>
          <w:numId w:val="3"/>
        </w:numPr>
        <w:spacing w:before="240" w:after="240"/>
      </w:pPr>
      <w:r w:rsidRPr="260CD628">
        <w:rPr>
          <w:b/>
          <w:bCs/>
        </w:rPr>
        <w:t>Efficient Power:</w:t>
      </w:r>
      <w:r w:rsidRPr="260CD628">
        <w:t xml:space="preserve"> The 80 PLUS Bronze certification guarantees up to 82% energy efficiency at 100% load, reducing power consumption and heat generation, contributing to a cooler and quieter operation of your system.</w:t>
      </w:r>
    </w:p>
    <w:p w14:paraId="27495B8B" w14:textId="6147AEF7" w:rsidR="00AC6497" w:rsidRDefault="260CD628" w:rsidP="260CD628">
      <w:pPr>
        <w:pStyle w:val="ListParagraph"/>
        <w:numPr>
          <w:ilvl w:val="0"/>
          <w:numId w:val="3"/>
        </w:numPr>
        <w:spacing w:before="240" w:after="240"/>
      </w:pPr>
      <w:r w:rsidRPr="260CD628">
        <w:rPr>
          <w:b/>
          <w:bCs/>
        </w:rPr>
        <w:t>Superior Performance:</w:t>
      </w:r>
      <w:r w:rsidRPr="260CD628">
        <w:t xml:space="preserve"> DC-DC technology provides precise and stable voltage regulation, ensuring reliable operation for your critical components.</w:t>
      </w:r>
    </w:p>
    <w:p w14:paraId="156AC9BB" w14:textId="407EC35C" w:rsidR="00AC6497" w:rsidRDefault="260CD628" w:rsidP="260CD628">
      <w:pPr>
        <w:pStyle w:val="ListParagraph"/>
        <w:numPr>
          <w:ilvl w:val="0"/>
          <w:numId w:val="3"/>
        </w:numPr>
        <w:spacing w:before="240" w:after="240"/>
      </w:pPr>
      <w:r w:rsidRPr="260CD628">
        <w:rPr>
          <w:b/>
          <w:bCs/>
        </w:rPr>
        <w:t>Flat Cables:</w:t>
      </w:r>
      <w:r w:rsidRPr="260CD628">
        <w:t xml:space="preserve"> The flat cables make cable management easier and improve airflow inside your PC, keeping everything organized and optimized.</w:t>
      </w:r>
    </w:p>
    <w:p w14:paraId="7F6575A8" w14:textId="34AA1DBD" w:rsidR="00AC6497" w:rsidRDefault="260CD628" w:rsidP="260CD628">
      <w:pPr>
        <w:pStyle w:val="ListParagraph"/>
        <w:numPr>
          <w:ilvl w:val="0"/>
          <w:numId w:val="3"/>
        </w:numPr>
        <w:spacing w:before="240" w:after="240"/>
      </w:pPr>
      <w:r w:rsidRPr="260CD628">
        <w:rPr>
          <w:b/>
          <w:bCs/>
        </w:rPr>
        <w:t>Active PFC:</w:t>
      </w:r>
      <w:r w:rsidRPr="260CD628">
        <w:t xml:space="preserve"> The active power factor correction (Active PFC) improves the power supply's energy efficiency, reduces harmonic distortion, and ensures a stable and reliable power supply.</w:t>
      </w:r>
    </w:p>
    <w:p w14:paraId="1C7393D5" w14:textId="793762F8" w:rsidR="00AC6497" w:rsidRDefault="260CD628" w:rsidP="260CD628">
      <w:pPr>
        <w:pStyle w:val="ListParagraph"/>
        <w:numPr>
          <w:ilvl w:val="0"/>
          <w:numId w:val="3"/>
        </w:numPr>
        <w:spacing w:before="240" w:after="240"/>
      </w:pPr>
      <w:r w:rsidRPr="260CD628">
        <w:rPr>
          <w:b/>
          <w:bCs/>
        </w:rPr>
        <w:t>Silent 120mm A-RGB Fan:</w:t>
      </w:r>
      <w:r w:rsidRPr="260CD628">
        <w:t xml:space="preserve"> Enjoy quiet operation and customizable lighting with the 120mm ARGB fan. Synchronize the lighting effects with your motherboard and other compatible components to create a unique ambiance.</w:t>
      </w:r>
    </w:p>
    <w:p w14:paraId="6D057920" w14:textId="5EEDDAC2" w:rsidR="00AC6497" w:rsidRDefault="39B2CAC6" w:rsidP="39B2CAC6">
      <w:pPr>
        <w:spacing w:before="240" w:after="240"/>
      </w:pPr>
      <w:r w:rsidRPr="39B2CAC6">
        <w:rPr>
          <w:b/>
          <w:bCs/>
        </w:rPr>
        <w:t>Technical Specifications:</w:t>
      </w:r>
    </w:p>
    <w:p w14:paraId="5869FC3B" w14:textId="471B81D6" w:rsidR="00AC6497" w:rsidRDefault="260CD628" w:rsidP="260CD628">
      <w:pPr>
        <w:pStyle w:val="ListParagraph"/>
        <w:numPr>
          <w:ilvl w:val="0"/>
          <w:numId w:val="3"/>
        </w:numPr>
        <w:spacing w:after="0"/>
      </w:pPr>
      <w:r w:rsidRPr="260CD628">
        <w:rPr>
          <w:b/>
          <w:bCs/>
        </w:rPr>
        <w:t>Model:</w:t>
      </w:r>
      <w:r w:rsidRPr="260CD628">
        <w:t xml:space="preserve"> XYZ PHANTOM 700W</w:t>
      </w:r>
    </w:p>
    <w:p w14:paraId="58D67705" w14:textId="64C46315" w:rsidR="00AC6497" w:rsidRDefault="260CD628" w:rsidP="260CD628">
      <w:pPr>
        <w:pStyle w:val="ListParagraph"/>
        <w:numPr>
          <w:ilvl w:val="0"/>
          <w:numId w:val="3"/>
        </w:numPr>
        <w:spacing w:after="0"/>
      </w:pPr>
      <w:r w:rsidRPr="260CD628">
        <w:rPr>
          <w:b/>
          <w:bCs/>
        </w:rPr>
        <w:t>Wattage:</w:t>
      </w:r>
      <w:r w:rsidRPr="260CD628">
        <w:t xml:space="preserve"> 700W</w:t>
      </w:r>
    </w:p>
    <w:p w14:paraId="2362F6EB" w14:textId="797653AE" w:rsidR="00AC6497" w:rsidRDefault="260CD628" w:rsidP="260CD628">
      <w:pPr>
        <w:pStyle w:val="ListParagraph"/>
        <w:numPr>
          <w:ilvl w:val="0"/>
          <w:numId w:val="3"/>
        </w:numPr>
        <w:spacing w:after="0"/>
      </w:pPr>
      <w:r w:rsidRPr="260CD628">
        <w:rPr>
          <w:b/>
          <w:bCs/>
        </w:rPr>
        <w:t>Certification:</w:t>
      </w:r>
      <w:r w:rsidRPr="260CD628">
        <w:t xml:space="preserve"> 80 PLUS Bronze (up to 82% efficiency at 100% load)</w:t>
      </w:r>
    </w:p>
    <w:p w14:paraId="653F449E" w14:textId="091C6823" w:rsidR="00AC6497" w:rsidRDefault="260CD628" w:rsidP="260CD628">
      <w:pPr>
        <w:pStyle w:val="ListParagraph"/>
        <w:numPr>
          <w:ilvl w:val="0"/>
          <w:numId w:val="3"/>
        </w:numPr>
        <w:spacing w:after="0"/>
      </w:pPr>
      <w:r w:rsidRPr="260CD628">
        <w:rPr>
          <w:b/>
          <w:bCs/>
        </w:rPr>
        <w:t>Technology:</w:t>
      </w:r>
      <w:r w:rsidRPr="260CD628">
        <w:t xml:space="preserve"> DC-DC</w:t>
      </w:r>
    </w:p>
    <w:p w14:paraId="2A669EF4" w14:textId="5EFE0478" w:rsidR="00AC6497" w:rsidRDefault="260CD628" w:rsidP="260CD628">
      <w:pPr>
        <w:pStyle w:val="ListParagraph"/>
        <w:numPr>
          <w:ilvl w:val="0"/>
          <w:numId w:val="3"/>
        </w:numPr>
        <w:spacing w:after="0"/>
      </w:pPr>
      <w:r w:rsidRPr="260CD628">
        <w:rPr>
          <w:b/>
          <w:bCs/>
        </w:rPr>
        <w:t>Form Factor:</w:t>
      </w:r>
      <w:r w:rsidRPr="260CD628">
        <w:t xml:space="preserve"> ATX</w:t>
      </w:r>
    </w:p>
    <w:p w14:paraId="00D79BF5" w14:textId="23FD03CD" w:rsidR="00AC6497" w:rsidRDefault="260CD628" w:rsidP="260CD628">
      <w:pPr>
        <w:pStyle w:val="ListParagraph"/>
        <w:numPr>
          <w:ilvl w:val="0"/>
          <w:numId w:val="3"/>
        </w:numPr>
        <w:spacing w:after="0"/>
      </w:pPr>
      <w:r w:rsidRPr="260CD628">
        <w:rPr>
          <w:b/>
          <w:bCs/>
        </w:rPr>
        <w:t>Fan:</w:t>
      </w:r>
      <w:r w:rsidRPr="260CD628">
        <w:t xml:space="preserve"> 120mm silent ARGB fan</w:t>
      </w:r>
    </w:p>
    <w:p w14:paraId="6384982E" w14:textId="1F9CAB7A" w:rsidR="00AC6497" w:rsidRDefault="260CD628" w:rsidP="260CD628">
      <w:pPr>
        <w:pStyle w:val="ListParagraph"/>
        <w:numPr>
          <w:ilvl w:val="0"/>
          <w:numId w:val="3"/>
        </w:numPr>
        <w:spacing w:after="0"/>
      </w:pPr>
      <w:r w:rsidRPr="260CD628">
        <w:rPr>
          <w:b/>
          <w:bCs/>
        </w:rPr>
        <w:t>Cables:</w:t>
      </w:r>
      <w:r w:rsidRPr="260CD628">
        <w:t xml:space="preserve"> Flat (black)</w:t>
      </w:r>
    </w:p>
    <w:p w14:paraId="11B93607" w14:textId="6FF87417" w:rsidR="00AC6497" w:rsidRDefault="260CD628" w:rsidP="260CD628">
      <w:pPr>
        <w:pStyle w:val="ListParagraph"/>
        <w:numPr>
          <w:ilvl w:val="0"/>
          <w:numId w:val="3"/>
        </w:numPr>
        <w:spacing w:after="0"/>
      </w:pPr>
      <w:r w:rsidRPr="260CD628">
        <w:rPr>
          <w:b/>
          <w:bCs/>
        </w:rPr>
        <w:t>Dimensions:</w:t>
      </w:r>
      <w:r w:rsidRPr="260CD628">
        <w:t xml:space="preserve"> 150 x 140 x 86 mm (L x W x H)</w:t>
      </w:r>
    </w:p>
    <w:p w14:paraId="73E02F19" w14:textId="205FCA89" w:rsidR="00AC6497" w:rsidRDefault="2FA20E77" w:rsidP="260CD628">
      <w:pPr>
        <w:pStyle w:val="ListParagraph"/>
        <w:numPr>
          <w:ilvl w:val="0"/>
          <w:numId w:val="3"/>
        </w:numPr>
        <w:spacing w:after="0"/>
      </w:pPr>
      <w:r w:rsidRPr="2FA20E77">
        <w:rPr>
          <w:b/>
          <w:bCs/>
        </w:rPr>
        <w:t>AC Input:</w:t>
      </w:r>
      <w:r w:rsidRPr="2FA20E77">
        <w:t xml:space="preserve"> 100-230VAC, 10-5A, 50-60Hz</w:t>
      </w:r>
    </w:p>
    <w:p w14:paraId="715563EC" w14:textId="4147F299" w:rsidR="00AC6497" w:rsidRDefault="260CD628" w:rsidP="260CD628">
      <w:pPr>
        <w:pStyle w:val="ListParagraph"/>
        <w:numPr>
          <w:ilvl w:val="0"/>
          <w:numId w:val="3"/>
        </w:numPr>
        <w:spacing w:after="0"/>
        <w:rPr>
          <w:b/>
          <w:bCs/>
        </w:rPr>
      </w:pPr>
      <w:r w:rsidRPr="260CD628">
        <w:rPr>
          <w:b/>
          <w:bCs/>
        </w:rPr>
        <w:t>DC Outputs:</w:t>
      </w:r>
    </w:p>
    <w:p w14:paraId="609F6DEA" w14:textId="61211331" w:rsidR="00AC6497" w:rsidRDefault="260CD628" w:rsidP="260CD628">
      <w:pPr>
        <w:pStyle w:val="ListParagraph"/>
        <w:numPr>
          <w:ilvl w:val="1"/>
          <w:numId w:val="3"/>
        </w:numPr>
        <w:spacing w:after="0"/>
      </w:pPr>
      <w:r w:rsidRPr="260CD628">
        <w:t>+3.3V: 16A</w:t>
      </w:r>
    </w:p>
    <w:p w14:paraId="650038D9" w14:textId="21629CE5" w:rsidR="00AC6497" w:rsidRDefault="260CD628" w:rsidP="260CD628">
      <w:pPr>
        <w:pStyle w:val="ListParagraph"/>
        <w:numPr>
          <w:ilvl w:val="1"/>
          <w:numId w:val="3"/>
        </w:numPr>
        <w:spacing w:after="0"/>
      </w:pPr>
      <w:r w:rsidRPr="260CD628">
        <w:t>+5V: 16A</w:t>
      </w:r>
    </w:p>
    <w:p w14:paraId="40590F54" w14:textId="57337249" w:rsidR="00AC6497" w:rsidRDefault="260CD628" w:rsidP="260CD628">
      <w:pPr>
        <w:pStyle w:val="ListParagraph"/>
        <w:numPr>
          <w:ilvl w:val="1"/>
          <w:numId w:val="3"/>
        </w:numPr>
        <w:spacing w:after="0"/>
      </w:pPr>
      <w:r w:rsidRPr="260CD628">
        <w:lastRenderedPageBreak/>
        <w:t>+12V: 54A</w:t>
      </w:r>
    </w:p>
    <w:p w14:paraId="16C029A1" w14:textId="35BADEEA" w:rsidR="00AC6497" w:rsidRDefault="260CD628" w:rsidP="260CD628">
      <w:pPr>
        <w:pStyle w:val="ListParagraph"/>
        <w:numPr>
          <w:ilvl w:val="1"/>
          <w:numId w:val="3"/>
        </w:numPr>
        <w:spacing w:after="0"/>
      </w:pPr>
      <w:r w:rsidRPr="260CD628">
        <w:t>-12V: 0.3A</w:t>
      </w:r>
    </w:p>
    <w:p w14:paraId="09AF7F53" w14:textId="01B5D75B" w:rsidR="00AC6497" w:rsidRDefault="260CD628" w:rsidP="260CD628">
      <w:pPr>
        <w:pStyle w:val="ListParagraph"/>
        <w:numPr>
          <w:ilvl w:val="1"/>
          <w:numId w:val="3"/>
        </w:numPr>
        <w:spacing w:after="0"/>
      </w:pPr>
      <w:r w:rsidRPr="260CD628">
        <w:t>+5VSB: 3A</w:t>
      </w:r>
    </w:p>
    <w:p w14:paraId="5B7A29D8" w14:textId="3F9C002C" w:rsidR="00AC6497" w:rsidRDefault="260CD628" w:rsidP="260CD628">
      <w:pPr>
        <w:pStyle w:val="ListParagraph"/>
        <w:numPr>
          <w:ilvl w:val="0"/>
          <w:numId w:val="3"/>
        </w:numPr>
        <w:spacing w:after="0"/>
      </w:pPr>
      <w:r w:rsidRPr="260CD628">
        <w:rPr>
          <w:b/>
          <w:bCs/>
        </w:rPr>
        <w:t>Combined Maximum Power:</w:t>
      </w:r>
      <w:r w:rsidRPr="260CD628">
        <w:t xml:space="preserve"> 700W</w:t>
      </w:r>
    </w:p>
    <w:p w14:paraId="0676F56C" w14:textId="64330B63" w:rsidR="00AC6497" w:rsidRDefault="260CD628" w:rsidP="260CD628">
      <w:pPr>
        <w:pStyle w:val="ListParagraph"/>
        <w:numPr>
          <w:ilvl w:val="0"/>
          <w:numId w:val="3"/>
        </w:numPr>
        <w:spacing w:after="0"/>
        <w:rPr>
          <w:b/>
          <w:bCs/>
        </w:rPr>
      </w:pPr>
      <w:r w:rsidRPr="260CD628">
        <w:rPr>
          <w:b/>
          <w:bCs/>
        </w:rPr>
        <w:t>Connectors:</w:t>
      </w:r>
    </w:p>
    <w:p w14:paraId="668C39B9" w14:textId="4D5734ED" w:rsidR="00AC6497" w:rsidRPr="00ED07B1" w:rsidRDefault="260CD628" w:rsidP="260CD628">
      <w:pPr>
        <w:pStyle w:val="ListParagraph"/>
        <w:numPr>
          <w:ilvl w:val="1"/>
          <w:numId w:val="3"/>
        </w:numPr>
        <w:spacing w:after="0"/>
        <w:rPr>
          <w:lang w:val="en-US"/>
        </w:rPr>
      </w:pPr>
      <w:r w:rsidRPr="00ED07B1">
        <w:rPr>
          <w:lang w:val="en-US"/>
        </w:rPr>
        <w:t>1 x 24-pin (20+4) ATX connector for motherboard (650mm)</w:t>
      </w:r>
    </w:p>
    <w:p w14:paraId="13C13467" w14:textId="6BF58553" w:rsidR="00AC6497" w:rsidRPr="00ED07B1" w:rsidRDefault="260CD628" w:rsidP="260CD628">
      <w:pPr>
        <w:pStyle w:val="ListParagraph"/>
        <w:numPr>
          <w:ilvl w:val="1"/>
          <w:numId w:val="3"/>
        </w:numPr>
        <w:spacing w:after="0"/>
        <w:rPr>
          <w:lang w:val="en-US"/>
        </w:rPr>
      </w:pPr>
      <w:r w:rsidRPr="00ED07B1">
        <w:rPr>
          <w:lang w:val="en-US"/>
        </w:rPr>
        <w:t>1 x 8-pin (4+4) EPS connector for CPU (600mm)</w:t>
      </w:r>
    </w:p>
    <w:p w14:paraId="63176314" w14:textId="6C20B671" w:rsidR="00AC6497" w:rsidRDefault="260CD628" w:rsidP="260CD628">
      <w:pPr>
        <w:pStyle w:val="ListParagraph"/>
        <w:numPr>
          <w:ilvl w:val="1"/>
          <w:numId w:val="3"/>
        </w:numPr>
        <w:spacing w:after="0"/>
      </w:pPr>
      <w:r w:rsidRPr="260CD628">
        <w:t>1 x PCI-E (6+2)-pin (650mm)</w:t>
      </w:r>
    </w:p>
    <w:p w14:paraId="09F06212" w14:textId="1F2361B0" w:rsidR="00AC6497" w:rsidRDefault="260CD628" w:rsidP="260CD628">
      <w:pPr>
        <w:pStyle w:val="ListParagraph"/>
        <w:numPr>
          <w:ilvl w:val="1"/>
          <w:numId w:val="3"/>
        </w:numPr>
        <w:spacing w:after="0"/>
      </w:pPr>
      <w:r w:rsidRPr="260CD628">
        <w:t>1 x PCI-E (6+2)-pin (500mm) to (6+2) (150mm)</w:t>
      </w:r>
    </w:p>
    <w:p w14:paraId="05A4F6C0" w14:textId="01B3D59E" w:rsidR="00AC6497" w:rsidRDefault="260CD628" w:rsidP="260CD628">
      <w:pPr>
        <w:pStyle w:val="ListParagraph"/>
        <w:numPr>
          <w:ilvl w:val="1"/>
          <w:numId w:val="3"/>
        </w:numPr>
        <w:spacing w:after="0"/>
      </w:pPr>
      <w:r w:rsidRPr="260CD628">
        <w:t>3 x IDE (550mm)</w:t>
      </w:r>
    </w:p>
    <w:p w14:paraId="7AFAEF4B" w14:textId="16C7DBDD" w:rsidR="00AC6497" w:rsidRDefault="260CD628" w:rsidP="260CD628">
      <w:pPr>
        <w:pStyle w:val="ListParagraph"/>
        <w:numPr>
          <w:ilvl w:val="1"/>
          <w:numId w:val="3"/>
        </w:numPr>
        <w:spacing w:after="0"/>
      </w:pPr>
      <w:r w:rsidRPr="260CD628">
        <w:t>6 x SATA (550mm)</w:t>
      </w:r>
    </w:p>
    <w:p w14:paraId="5CC2B377" w14:textId="694F9C98" w:rsidR="00AC6497" w:rsidRDefault="260CD628" w:rsidP="260CD628">
      <w:pPr>
        <w:pStyle w:val="ListParagraph"/>
        <w:numPr>
          <w:ilvl w:val="1"/>
          <w:numId w:val="3"/>
        </w:numPr>
        <w:spacing w:after="0"/>
      </w:pPr>
      <w:r w:rsidRPr="260CD628">
        <w:t>2 x 4-Pin Peripheral (650mm)</w:t>
      </w:r>
    </w:p>
    <w:p w14:paraId="1798751E" w14:textId="02DD65BE" w:rsidR="00AC6497" w:rsidRDefault="260CD628" w:rsidP="260CD628">
      <w:pPr>
        <w:pStyle w:val="ListParagraph"/>
        <w:numPr>
          <w:ilvl w:val="0"/>
          <w:numId w:val="3"/>
        </w:numPr>
        <w:spacing w:after="0"/>
      </w:pPr>
      <w:r w:rsidRPr="260CD628">
        <w:rPr>
          <w:b/>
          <w:bCs/>
        </w:rPr>
        <w:t>Certifications:</w:t>
      </w:r>
      <w:r w:rsidRPr="260CD628">
        <w:t xml:space="preserve"> EAC, CE, CB, FCC</w:t>
      </w:r>
    </w:p>
    <w:p w14:paraId="184C8125" w14:textId="7011BA21" w:rsidR="00AC6497" w:rsidRDefault="260CD628" w:rsidP="260CD628">
      <w:pPr>
        <w:pStyle w:val="ListParagraph"/>
        <w:numPr>
          <w:ilvl w:val="0"/>
          <w:numId w:val="3"/>
        </w:numPr>
        <w:spacing w:after="0"/>
      </w:pPr>
      <w:r w:rsidRPr="260CD628">
        <w:rPr>
          <w:b/>
          <w:bCs/>
        </w:rPr>
        <w:t>MTBF:</w:t>
      </w:r>
      <w:r w:rsidRPr="260CD628">
        <w:t xml:space="preserve"> 100,000 hours</w:t>
      </w:r>
    </w:p>
    <w:p w14:paraId="40C8EF60" w14:textId="3757235D" w:rsidR="00AC6497" w:rsidRDefault="260CD628" w:rsidP="260CD628">
      <w:pPr>
        <w:pStyle w:val="ListParagraph"/>
        <w:numPr>
          <w:ilvl w:val="0"/>
          <w:numId w:val="3"/>
        </w:numPr>
        <w:spacing w:after="0"/>
      </w:pPr>
      <w:r w:rsidRPr="260CD628">
        <w:rPr>
          <w:b/>
          <w:bCs/>
        </w:rPr>
        <w:t>Safety Features:</w:t>
      </w:r>
      <w:r w:rsidRPr="260CD628">
        <w:t xml:space="preserve"> OCP, UVP, OVP, SCP, OPP, OTP</w:t>
      </w:r>
    </w:p>
    <w:p w14:paraId="63ACEEFC" w14:textId="0D4ABAFC" w:rsidR="00AC6497" w:rsidRDefault="260CD628" w:rsidP="260CD628">
      <w:pPr>
        <w:pStyle w:val="ListParagraph"/>
        <w:numPr>
          <w:ilvl w:val="0"/>
          <w:numId w:val="3"/>
        </w:numPr>
        <w:spacing w:after="0"/>
      </w:pPr>
      <w:r w:rsidRPr="260CD628">
        <w:rPr>
          <w:b/>
          <w:bCs/>
        </w:rPr>
        <w:t>Operating Temperature:</w:t>
      </w:r>
      <w:r w:rsidRPr="260CD628">
        <w:t xml:space="preserve"> 0-40°C @ full load, 10-90% RH</w:t>
      </w:r>
    </w:p>
    <w:p w14:paraId="1B50C5B7" w14:textId="1ECC182F" w:rsidR="00AC6497" w:rsidRDefault="260CD628" w:rsidP="260CD628">
      <w:pPr>
        <w:pStyle w:val="ListParagraph"/>
        <w:numPr>
          <w:ilvl w:val="0"/>
          <w:numId w:val="3"/>
        </w:numPr>
        <w:spacing w:after="0"/>
      </w:pPr>
      <w:r w:rsidRPr="260CD628">
        <w:rPr>
          <w:b/>
          <w:bCs/>
        </w:rPr>
        <w:t>Storage Temperature:</w:t>
      </w:r>
      <w:r w:rsidRPr="260CD628">
        <w:t xml:space="preserve"> -20°C to 80°C, 5-90% RH</w:t>
      </w:r>
    </w:p>
    <w:p w14:paraId="38586F71" w14:textId="531BE052" w:rsidR="00AC6497" w:rsidRDefault="260CD628" w:rsidP="260CD628">
      <w:pPr>
        <w:pStyle w:val="ListParagraph"/>
        <w:numPr>
          <w:ilvl w:val="0"/>
          <w:numId w:val="3"/>
        </w:numPr>
        <w:spacing w:after="0"/>
      </w:pPr>
      <w:r w:rsidRPr="260CD628">
        <w:rPr>
          <w:b/>
          <w:bCs/>
        </w:rPr>
        <w:t>Operating Altitude:</w:t>
      </w:r>
      <w:r w:rsidRPr="260CD628">
        <w:t xml:space="preserve"> ≤5000 meters</w:t>
      </w:r>
    </w:p>
    <w:p w14:paraId="39FDA67F" w14:textId="221E30F8" w:rsidR="00AC6497" w:rsidRDefault="260CD628" w:rsidP="260CD628">
      <w:pPr>
        <w:pStyle w:val="ListParagraph"/>
        <w:numPr>
          <w:ilvl w:val="0"/>
          <w:numId w:val="3"/>
        </w:numPr>
        <w:spacing w:after="0"/>
      </w:pPr>
      <w:r w:rsidRPr="260CD628">
        <w:rPr>
          <w:b/>
          <w:bCs/>
        </w:rPr>
        <w:t>Storage Altitude:</w:t>
      </w:r>
      <w:r w:rsidRPr="260CD628">
        <w:t xml:space="preserve"> ≤15250 meters</w:t>
      </w:r>
    </w:p>
    <w:p w14:paraId="392C313D" w14:textId="48D16EBD" w:rsidR="00AC6497" w:rsidRDefault="260CD628" w:rsidP="260CD628">
      <w:pPr>
        <w:pStyle w:val="ListParagraph"/>
        <w:numPr>
          <w:ilvl w:val="0"/>
          <w:numId w:val="3"/>
        </w:numPr>
        <w:spacing w:after="0"/>
        <w:rPr>
          <w:b/>
          <w:bCs/>
        </w:rPr>
      </w:pPr>
      <w:r w:rsidRPr="260CD628">
        <w:rPr>
          <w:b/>
          <w:bCs/>
        </w:rPr>
        <w:t>Hi-Pot Test:</w:t>
      </w:r>
    </w:p>
    <w:p w14:paraId="03706B53" w14:textId="44980963" w:rsidR="00AC6497" w:rsidRDefault="260CD628" w:rsidP="260CD628">
      <w:pPr>
        <w:pStyle w:val="ListParagraph"/>
        <w:numPr>
          <w:ilvl w:val="1"/>
          <w:numId w:val="3"/>
        </w:numPr>
        <w:spacing w:after="0"/>
      </w:pPr>
      <w:r w:rsidRPr="260CD628">
        <w:t>AC 1500V input to ground: 1 second</w:t>
      </w:r>
    </w:p>
    <w:p w14:paraId="7A1674A2" w14:textId="73B8B6A2" w:rsidR="00AC6497" w:rsidRDefault="260CD628" w:rsidP="260CD628">
      <w:pPr>
        <w:pStyle w:val="ListParagraph"/>
        <w:numPr>
          <w:ilvl w:val="1"/>
          <w:numId w:val="3"/>
        </w:numPr>
        <w:spacing w:after="0"/>
      </w:pPr>
      <w:r w:rsidRPr="260CD628">
        <w:t>DC 1500V input to output: 1 second</w:t>
      </w:r>
    </w:p>
    <w:p w14:paraId="1CE4BEB6" w14:textId="72F4190C" w:rsidR="00AC6497" w:rsidRDefault="260CD628" w:rsidP="260CD628">
      <w:pPr>
        <w:pStyle w:val="ListParagraph"/>
        <w:numPr>
          <w:ilvl w:val="1"/>
          <w:numId w:val="3"/>
        </w:numPr>
        <w:spacing w:after="0"/>
      </w:pPr>
      <w:r w:rsidRPr="260CD628">
        <w:t>DC 500V output to ground: 1 second</w:t>
      </w:r>
    </w:p>
    <w:p w14:paraId="35226AB1" w14:textId="736DEA2B" w:rsidR="00AC6497" w:rsidRDefault="260CD628" w:rsidP="260CD628">
      <w:pPr>
        <w:pStyle w:val="ListParagraph"/>
        <w:numPr>
          <w:ilvl w:val="0"/>
          <w:numId w:val="3"/>
        </w:numPr>
        <w:spacing w:after="0"/>
      </w:pPr>
      <w:r w:rsidRPr="260CD628">
        <w:rPr>
          <w:b/>
          <w:bCs/>
        </w:rPr>
        <w:t>Grounding Resistance:</w:t>
      </w:r>
      <w:r w:rsidRPr="260CD628">
        <w:t xml:space="preserve"> &lt;0.1Ω</w:t>
      </w:r>
    </w:p>
    <w:p w14:paraId="12C4B7A3" w14:textId="132442CC" w:rsidR="00AC6497" w:rsidRDefault="39B2CAC6" w:rsidP="260CD628">
      <w:pPr>
        <w:pStyle w:val="ListParagraph"/>
        <w:numPr>
          <w:ilvl w:val="0"/>
          <w:numId w:val="3"/>
        </w:numPr>
        <w:spacing w:after="0"/>
      </w:pPr>
      <w:r w:rsidRPr="39B2CAC6">
        <w:rPr>
          <w:b/>
          <w:bCs/>
        </w:rPr>
        <w:t>Insulation Resistance:</w:t>
      </w:r>
      <w:r w:rsidRPr="39B2CAC6">
        <w:t xml:space="preserve"> &gt;50MΩ at DC 500V between AC input and ground</w:t>
      </w:r>
      <w:r w:rsidR="00ED07B1">
        <w:br/>
      </w:r>
    </w:p>
    <w:p w14:paraId="2B746E76" w14:textId="2DB95E14" w:rsidR="00AC6497" w:rsidRDefault="00AC6497" w:rsidP="39B2CAC6">
      <w:pPr>
        <w:tabs>
          <w:tab w:val="left" w:pos="1440"/>
        </w:tabs>
        <w:spacing w:line="257" w:lineRule="auto"/>
        <w:ind w:left="720"/>
        <w:rPr>
          <w:rFonts w:ascii="Aptos" w:eastAsia="Aptos" w:hAnsi="Aptos" w:cs="Aptos"/>
          <w:sz w:val="22"/>
          <w:szCs w:val="22"/>
        </w:rPr>
      </w:pPr>
    </w:p>
    <w:p w14:paraId="5C1A07E2" w14:textId="54E1F9AB" w:rsidR="00AC6497" w:rsidRDefault="00AC6497"/>
    <w:sectPr w:rsidR="00AC6497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9EBC9" w14:textId="77777777" w:rsidR="00ED07B1" w:rsidRDefault="00ED07B1">
      <w:pPr>
        <w:spacing w:after="0" w:line="240" w:lineRule="auto"/>
      </w:pPr>
      <w:r>
        <w:separator/>
      </w:r>
    </w:p>
  </w:endnote>
  <w:endnote w:type="continuationSeparator" w:id="0">
    <w:p w14:paraId="4EC1ED6A" w14:textId="77777777" w:rsidR="00ED07B1" w:rsidRDefault="00ED0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9B2CAC6" w14:paraId="51B5A435" w14:textId="77777777" w:rsidTr="39B2CAC6">
      <w:trPr>
        <w:trHeight w:val="300"/>
      </w:trPr>
      <w:tc>
        <w:tcPr>
          <w:tcW w:w="3005" w:type="dxa"/>
        </w:tcPr>
        <w:p w14:paraId="562C8DB4" w14:textId="7BD1ECF8" w:rsidR="39B2CAC6" w:rsidRDefault="39B2CAC6" w:rsidP="39B2CAC6">
          <w:pPr>
            <w:pStyle w:val="Header"/>
            <w:ind w:left="-115"/>
          </w:pPr>
        </w:p>
      </w:tc>
      <w:tc>
        <w:tcPr>
          <w:tcW w:w="3005" w:type="dxa"/>
        </w:tcPr>
        <w:p w14:paraId="57403171" w14:textId="2A0596A0" w:rsidR="39B2CAC6" w:rsidRDefault="39B2CAC6" w:rsidP="39B2CAC6">
          <w:pPr>
            <w:pStyle w:val="Header"/>
            <w:jc w:val="center"/>
          </w:pPr>
        </w:p>
      </w:tc>
      <w:tc>
        <w:tcPr>
          <w:tcW w:w="3005" w:type="dxa"/>
        </w:tcPr>
        <w:p w14:paraId="4D77C605" w14:textId="7569F4E5" w:rsidR="39B2CAC6" w:rsidRDefault="39B2CAC6" w:rsidP="39B2CAC6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3F753E4F" wp14:editId="7C21989C">
                <wp:extent cx="1762125" cy="476250"/>
                <wp:effectExtent l="0" t="0" r="0" b="0"/>
                <wp:docPr id="1749111072" name="Picture 17491110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91314CA" w14:textId="6BC2A6FE" w:rsidR="39B2CAC6" w:rsidRDefault="39B2CAC6" w:rsidP="39B2C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C9684" w14:textId="77777777" w:rsidR="00ED07B1" w:rsidRDefault="00ED07B1">
      <w:pPr>
        <w:spacing w:after="0" w:line="240" w:lineRule="auto"/>
      </w:pPr>
      <w:r>
        <w:separator/>
      </w:r>
    </w:p>
  </w:footnote>
  <w:footnote w:type="continuationSeparator" w:id="0">
    <w:p w14:paraId="4A60420D" w14:textId="77777777" w:rsidR="00ED07B1" w:rsidRDefault="00ED0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9B2CAC6" w14:paraId="27982A60" w14:textId="77777777" w:rsidTr="39B2CAC6">
      <w:trPr>
        <w:trHeight w:val="300"/>
      </w:trPr>
      <w:tc>
        <w:tcPr>
          <w:tcW w:w="3005" w:type="dxa"/>
        </w:tcPr>
        <w:p w14:paraId="4693DEA3" w14:textId="1AAA13F8" w:rsidR="39B2CAC6" w:rsidRDefault="39B2CAC6" w:rsidP="39B2CAC6">
          <w:pPr>
            <w:pStyle w:val="Header"/>
            <w:ind w:left="-115"/>
          </w:pPr>
        </w:p>
      </w:tc>
      <w:tc>
        <w:tcPr>
          <w:tcW w:w="3005" w:type="dxa"/>
        </w:tcPr>
        <w:p w14:paraId="3B6DF880" w14:textId="2965C518" w:rsidR="39B2CAC6" w:rsidRDefault="39B2CAC6" w:rsidP="39B2CAC6">
          <w:pPr>
            <w:pStyle w:val="Header"/>
            <w:jc w:val="center"/>
          </w:pPr>
        </w:p>
      </w:tc>
      <w:tc>
        <w:tcPr>
          <w:tcW w:w="3005" w:type="dxa"/>
        </w:tcPr>
        <w:p w14:paraId="53172D69" w14:textId="11574A19" w:rsidR="39B2CAC6" w:rsidRDefault="39B2CAC6" w:rsidP="39B2CAC6">
          <w:pPr>
            <w:pStyle w:val="Header"/>
            <w:ind w:right="-115"/>
            <w:jc w:val="right"/>
          </w:pPr>
        </w:p>
      </w:tc>
    </w:tr>
  </w:tbl>
  <w:p w14:paraId="54B92922" w14:textId="15548F2A" w:rsidR="39B2CAC6" w:rsidRDefault="39B2CAC6" w:rsidP="39B2CA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3DE5D"/>
    <w:multiLevelType w:val="hybridMultilevel"/>
    <w:tmpl w:val="B6B27BC4"/>
    <w:lvl w:ilvl="0" w:tplc="AB0209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FCAF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A66F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D8B0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4843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E0FE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F4C7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C22A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1024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7BD5D"/>
    <w:multiLevelType w:val="hybridMultilevel"/>
    <w:tmpl w:val="5B82E42A"/>
    <w:lvl w:ilvl="0" w:tplc="D1C29938">
      <w:start w:val="1"/>
      <w:numFmt w:val="decimal"/>
      <w:lvlText w:val="%1."/>
      <w:lvlJc w:val="left"/>
      <w:pPr>
        <w:ind w:left="720" w:hanging="360"/>
      </w:pPr>
    </w:lvl>
    <w:lvl w:ilvl="1" w:tplc="83B2A994">
      <w:start w:val="1"/>
      <w:numFmt w:val="lowerLetter"/>
      <w:lvlText w:val="%2."/>
      <w:lvlJc w:val="left"/>
      <w:pPr>
        <w:ind w:left="1440" w:hanging="360"/>
      </w:pPr>
    </w:lvl>
    <w:lvl w:ilvl="2" w:tplc="2AF8BA54">
      <w:start w:val="1"/>
      <w:numFmt w:val="lowerRoman"/>
      <w:lvlText w:val="%3."/>
      <w:lvlJc w:val="right"/>
      <w:pPr>
        <w:ind w:left="2160" w:hanging="180"/>
      </w:pPr>
    </w:lvl>
    <w:lvl w:ilvl="3" w:tplc="C7D84AAC">
      <w:start w:val="1"/>
      <w:numFmt w:val="decimal"/>
      <w:lvlText w:val="%4."/>
      <w:lvlJc w:val="left"/>
      <w:pPr>
        <w:ind w:left="2880" w:hanging="360"/>
      </w:pPr>
    </w:lvl>
    <w:lvl w:ilvl="4" w:tplc="36A0F1B4">
      <w:start w:val="1"/>
      <w:numFmt w:val="lowerLetter"/>
      <w:lvlText w:val="%5."/>
      <w:lvlJc w:val="left"/>
      <w:pPr>
        <w:ind w:left="3600" w:hanging="360"/>
      </w:pPr>
    </w:lvl>
    <w:lvl w:ilvl="5" w:tplc="3ECA5C8A">
      <w:start w:val="1"/>
      <w:numFmt w:val="lowerRoman"/>
      <w:lvlText w:val="%6."/>
      <w:lvlJc w:val="right"/>
      <w:pPr>
        <w:ind w:left="4320" w:hanging="180"/>
      </w:pPr>
    </w:lvl>
    <w:lvl w:ilvl="6" w:tplc="B32ACE50">
      <w:start w:val="1"/>
      <w:numFmt w:val="decimal"/>
      <w:lvlText w:val="%7."/>
      <w:lvlJc w:val="left"/>
      <w:pPr>
        <w:ind w:left="5040" w:hanging="360"/>
      </w:pPr>
    </w:lvl>
    <w:lvl w:ilvl="7" w:tplc="73727EAC">
      <w:start w:val="1"/>
      <w:numFmt w:val="lowerLetter"/>
      <w:lvlText w:val="%8."/>
      <w:lvlJc w:val="left"/>
      <w:pPr>
        <w:ind w:left="5760" w:hanging="360"/>
      </w:pPr>
    </w:lvl>
    <w:lvl w:ilvl="8" w:tplc="1816613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7C9A2"/>
    <w:multiLevelType w:val="hybridMultilevel"/>
    <w:tmpl w:val="3850A368"/>
    <w:lvl w:ilvl="0" w:tplc="72D24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0C50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0CF9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DC95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A6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263A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C863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1CFA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D886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981EF"/>
    <w:multiLevelType w:val="hybridMultilevel"/>
    <w:tmpl w:val="39781BD4"/>
    <w:lvl w:ilvl="0" w:tplc="FA4AA7EA">
      <w:start w:val="1"/>
      <w:numFmt w:val="decimal"/>
      <w:lvlText w:val="%1."/>
      <w:lvlJc w:val="left"/>
      <w:pPr>
        <w:ind w:left="720" w:hanging="360"/>
      </w:pPr>
    </w:lvl>
    <w:lvl w:ilvl="1" w:tplc="5F12C340">
      <w:start w:val="1"/>
      <w:numFmt w:val="lowerLetter"/>
      <w:lvlText w:val="%2."/>
      <w:lvlJc w:val="left"/>
      <w:pPr>
        <w:ind w:left="1440" w:hanging="360"/>
      </w:pPr>
    </w:lvl>
    <w:lvl w:ilvl="2" w:tplc="FF46E6D4">
      <w:start w:val="1"/>
      <w:numFmt w:val="lowerRoman"/>
      <w:lvlText w:val="%3."/>
      <w:lvlJc w:val="right"/>
      <w:pPr>
        <w:ind w:left="2160" w:hanging="180"/>
      </w:pPr>
    </w:lvl>
    <w:lvl w:ilvl="3" w:tplc="D48C8DC2">
      <w:start w:val="1"/>
      <w:numFmt w:val="decimal"/>
      <w:lvlText w:val="%4."/>
      <w:lvlJc w:val="left"/>
      <w:pPr>
        <w:ind w:left="2880" w:hanging="360"/>
      </w:pPr>
    </w:lvl>
    <w:lvl w:ilvl="4" w:tplc="B1F8EF48">
      <w:start w:val="1"/>
      <w:numFmt w:val="lowerLetter"/>
      <w:lvlText w:val="%5."/>
      <w:lvlJc w:val="left"/>
      <w:pPr>
        <w:ind w:left="3600" w:hanging="360"/>
      </w:pPr>
    </w:lvl>
    <w:lvl w:ilvl="5" w:tplc="1B142EC6">
      <w:start w:val="1"/>
      <w:numFmt w:val="lowerRoman"/>
      <w:lvlText w:val="%6."/>
      <w:lvlJc w:val="right"/>
      <w:pPr>
        <w:ind w:left="4320" w:hanging="180"/>
      </w:pPr>
    </w:lvl>
    <w:lvl w:ilvl="6" w:tplc="E196F444">
      <w:start w:val="1"/>
      <w:numFmt w:val="decimal"/>
      <w:lvlText w:val="%7."/>
      <w:lvlJc w:val="left"/>
      <w:pPr>
        <w:ind w:left="5040" w:hanging="360"/>
      </w:pPr>
    </w:lvl>
    <w:lvl w:ilvl="7" w:tplc="7AFEC8DE">
      <w:start w:val="1"/>
      <w:numFmt w:val="lowerLetter"/>
      <w:lvlText w:val="%8."/>
      <w:lvlJc w:val="left"/>
      <w:pPr>
        <w:ind w:left="5760" w:hanging="360"/>
      </w:pPr>
    </w:lvl>
    <w:lvl w:ilvl="8" w:tplc="6DE4407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4452B"/>
    <w:multiLevelType w:val="hybridMultilevel"/>
    <w:tmpl w:val="28209B50"/>
    <w:lvl w:ilvl="0" w:tplc="F3C08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2C148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55A5C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DEB5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96D4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746A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94CF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D69B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0E5C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915034">
    <w:abstractNumId w:val="0"/>
  </w:num>
  <w:num w:numId="2" w16cid:durableId="965697903">
    <w:abstractNumId w:val="1"/>
  </w:num>
  <w:num w:numId="3" w16cid:durableId="160506949">
    <w:abstractNumId w:val="4"/>
  </w:num>
  <w:num w:numId="4" w16cid:durableId="1987006173">
    <w:abstractNumId w:val="2"/>
  </w:num>
  <w:num w:numId="5" w16cid:durableId="1615361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A6AD5B0"/>
    <w:rsid w:val="00973324"/>
    <w:rsid w:val="00AC6497"/>
    <w:rsid w:val="00ED07B1"/>
    <w:rsid w:val="260CD628"/>
    <w:rsid w:val="2A6AD5B0"/>
    <w:rsid w:val="2FA20E77"/>
    <w:rsid w:val="39B2C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AD5B0"/>
  <w15:chartTrackingRefBased/>
  <w15:docId w15:val="{2E735EF2-60E4-4AF4-92B9-3ECCCDD7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2</cp:revision>
  <dcterms:created xsi:type="dcterms:W3CDTF">2024-08-29T10:48:00Z</dcterms:created>
  <dcterms:modified xsi:type="dcterms:W3CDTF">2025-02-18T16:32:00Z</dcterms:modified>
</cp:coreProperties>
</file>