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DEA7C" w14:textId="2BDD3AF4" w:rsidR="003F1A05" w:rsidRPr="00AE686B" w:rsidRDefault="003F1A05" w:rsidP="003F1A05">
      <w:pPr>
        <w:rPr>
          <w:lang w:val="en-US"/>
        </w:rPr>
      </w:pPr>
      <w:r w:rsidRPr="00AE686B">
        <w:rPr>
          <w:b/>
          <w:bCs/>
          <w:lang w:val="en-US"/>
        </w:rPr>
        <w:t xml:space="preserve">XYZ HORIZON 100 ARGB Tempered Glass, 120mm A-RGB Fan, USB </w:t>
      </w:r>
      <w:proofErr w:type="gramStart"/>
      <w:r w:rsidRPr="00AE686B">
        <w:rPr>
          <w:b/>
          <w:bCs/>
          <w:lang w:val="en-US"/>
        </w:rPr>
        <w:t>3.0,Infinity</w:t>
      </w:r>
      <w:proofErr w:type="gramEnd"/>
      <w:r w:rsidRPr="00AE686B">
        <w:rPr>
          <w:b/>
          <w:bCs/>
          <w:lang w:val="en-US"/>
        </w:rPr>
        <w:t xml:space="preserve"> View Design, ATX</w:t>
      </w:r>
      <w:r w:rsidRPr="00AE686B">
        <w:rPr>
          <w:b/>
          <w:bCs/>
          <w:lang w:val="en-US"/>
        </w:rPr>
        <w:br/>
      </w:r>
      <w:r w:rsidRPr="00AE686B">
        <w:rPr>
          <w:b/>
          <w:bCs/>
          <w:lang w:val="en-US"/>
        </w:rPr>
        <w:br/>
        <w:t>Immerse yourself in an infinite visual experience with the XYZ HORIZON 100 ARGB. This ATX case combines a sleek design with an infinity-effect tempered glass front panel and vibrant ARGB lighting, creating an immersive gaming atmosphere.</w:t>
      </w:r>
    </w:p>
    <w:p w14:paraId="5D497AED" w14:textId="77777777" w:rsidR="003F1A05" w:rsidRPr="003F1A05" w:rsidRDefault="003F1A05" w:rsidP="003F1A05">
      <w:r w:rsidRPr="003F1A05">
        <w:rPr>
          <w:b/>
          <w:bCs/>
        </w:rPr>
        <w:t>Key Features:</w:t>
      </w:r>
    </w:p>
    <w:p w14:paraId="66FDB4CE" w14:textId="77777777" w:rsidR="003F1A05" w:rsidRPr="00AE686B" w:rsidRDefault="148A6217" w:rsidP="148A6217">
      <w:pPr>
        <w:pStyle w:val="ListParagraph"/>
        <w:numPr>
          <w:ilvl w:val="0"/>
          <w:numId w:val="1"/>
        </w:numPr>
        <w:rPr>
          <w:lang w:val="en-US"/>
        </w:rPr>
      </w:pPr>
      <w:r w:rsidRPr="00AE686B">
        <w:rPr>
          <w:b/>
          <w:bCs/>
          <w:lang w:val="en-US"/>
        </w:rPr>
        <w:t>Infinity Design with Tempered Glass:</w:t>
      </w:r>
      <w:r w:rsidRPr="00AE686B">
        <w:rPr>
          <w:lang w:val="en-US"/>
        </w:rPr>
        <w:t xml:space="preserve"> The tempered glass front panel with an infinity design on the HORIZON 100 ARGB creates a captivating visual effect that adds depth and style to your setup.</w:t>
      </w:r>
    </w:p>
    <w:p w14:paraId="2E0E3374" w14:textId="77777777" w:rsidR="003F1A05" w:rsidRPr="00AE686B" w:rsidRDefault="148A6217" w:rsidP="148A6217">
      <w:pPr>
        <w:pStyle w:val="ListParagraph"/>
        <w:numPr>
          <w:ilvl w:val="0"/>
          <w:numId w:val="1"/>
        </w:numPr>
        <w:rPr>
          <w:lang w:val="en-US"/>
        </w:rPr>
      </w:pPr>
      <w:r w:rsidRPr="00AE686B">
        <w:rPr>
          <w:b/>
          <w:bCs/>
          <w:lang w:val="en-US"/>
        </w:rPr>
        <w:t>Stunning ARGB Lighting:</w:t>
      </w:r>
      <w:r w:rsidRPr="00AE686B">
        <w:rPr>
          <w:lang w:val="en-US"/>
        </w:rPr>
        <w:t xml:space="preserve"> Enjoy a customizable light show with the included 120mm AIRPULSE 100 ARGB fan. Create a unique ambiance and synchronize the lighting effects with your compatible motherboard.</w:t>
      </w:r>
    </w:p>
    <w:p w14:paraId="71D8C334" w14:textId="77777777" w:rsidR="003F1A05" w:rsidRPr="00AE686B" w:rsidRDefault="148A6217" w:rsidP="148A6217">
      <w:pPr>
        <w:pStyle w:val="ListParagraph"/>
        <w:numPr>
          <w:ilvl w:val="0"/>
          <w:numId w:val="1"/>
        </w:numPr>
        <w:rPr>
          <w:lang w:val="en-US"/>
        </w:rPr>
      </w:pPr>
      <w:r w:rsidRPr="00AE686B">
        <w:rPr>
          <w:b/>
          <w:bCs/>
          <w:lang w:val="en-US"/>
        </w:rPr>
        <w:t>Optimized Airflow:</w:t>
      </w:r>
      <w:r w:rsidRPr="00AE686B">
        <w:rPr>
          <w:lang w:val="en-US"/>
        </w:rPr>
        <w:t xml:space="preserve"> The HORIZON 100 ARGB's design, along with its multiple mounting options for fans and liquid cooling radiators, ensures exceptional ventilation to keep your components cool.</w:t>
      </w:r>
    </w:p>
    <w:p w14:paraId="23C58878" w14:textId="77777777" w:rsidR="003F1A05" w:rsidRPr="00AE686B" w:rsidRDefault="148A6217" w:rsidP="148A6217">
      <w:pPr>
        <w:pStyle w:val="ListParagraph"/>
        <w:numPr>
          <w:ilvl w:val="0"/>
          <w:numId w:val="1"/>
        </w:numPr>
        <w:rPr>
          <w:lang w:val="en-US"/>
        </w:rPr>
      </w:pPr>
      <w:r w:rsidRPr="00AE686B">
        <w:rPr>
          <w:b/>
          <w:bCs/>
          <w:lang w:val="en-US"/>
        </w:rPr>
        <w:t>Extensive Compatibility:</w:t>
      </w:r>
      <w:r w:rsidRPr="00AE686B">
        <w:rPr>
          <w:lang w:val="en-US"/>
        </w:rPr>
        <w:t xml:space="preserve"> This chassis supports ATX, Micro-ATX, and Mini-ITX motherboards, as well as graphics cards up to 335mm (or 310mm if using liquid cooling) and CPU coolers up to 160mm, giving you the flexibility to create the perfect configuration for your needs.</w:t>
      </w:r>
    </w:p>
    <w:p w14:paraId="6C1130B1" w14:textId="77777777" w:rsidR="003F1A05" w:rsidRPr="00AE686B" w:rsidRDefault="148A6217" w:rsidP="148A6217">
      <w:pPr>
        <w:pStyle w:val="ListParagraph"/>
        <w:numPr>
          <w:ilvl w:val="0"/>
          <w:numId w:val="1"/>
        </w:numPr>
        <w:rPr>
          <w:lang w:val="en-US"/>
        </w:rPr>
      </w:pPr>
      <w:r w:rsidRPr="00AE686B">
        <w:rPr>
          <w:b/>
          <w:bCs/>
          <w:lang w:val="en-US"/>
        </w:rPr>
        <w:t>Modern Connectivity:</w:t>
      </w:r>
      <w:r w:rsidRPr="00AE686B">
        <w:rPr>
          <w:lang w:val="en-US"/>
        </w:rPr>
        <w:t xml:space="preserve"> Connect your devices with ease thanks to the USB 3.0 port, two USB 2.0 ports, and HD audio jacks on the front panel.</w:t>
      </w:r>
    </w:p>
    <w:p w14:paraId="6A85F2FB" w14:textId="77777777" w:rsidR="003F1A05" w:rsidRPr="003F1A05" w:rsidRDefault="148A6217" w:rsidP="003F1A05">
      <w:r w:rsidRPr="148A6217">
        <w:rPr>
          <w:b/>
          <w:bCs/>
        </w:rPr>
        <w:t>Technical Specifications:</w:t>
      </w:r>
    </w:p>
    <w:p w14:paraId="1051E44D" w14:textId="77777777" w:rsidR="003F1A05" w:rsidRPr="00AE686B" w:rsidRDefault="003F1A05" w:rsidP="003F1A05">
      <w:pPr>
        <w:numPr>
          <w:ilvl w:val="0"/>
          <w:numId w:val="3"/>
        </w:numPr>
        <w:rPr>
          <w:lang w:val="en-US"/>
        </w:rPr>
      </w:pPr>
      <w:r w:rsidRPr="00AE686B">
        <w:rPr>
          <w:b/>
          <w:bCs/>
          <w:lang w:val="en-US"/>
        </w:rPr>
        <w:t>Structure Size:</w:t>
      </w:r>
      <w:r w:rsidRPr="00AE686B">
        <w:rPr>
          <w:lang w:val="en-US"/>
        </w:rPr>
        <w:t xml:space="preserve"> 190 x 440 x 400 mm (W x H x D)</w:t>
      </w:r>
    </w:p>
    <w:p w14:paraId="30B01A97" w14:textId="77777777" w:rsidR="003F1A05" w:rsidRPr="00AE686B" w:rsidRDefault="003F1A05" w:rsidP="003F1A05">
      <w:pPr>
        <w:numPr>
          <w:ilvl w:val="0"/>
          <w:numId w:val="3"/>
        </w:numPr>
        <w:rPr>
          <w:lang w:val="en-US"/>
        </w:rPr>
      </w:pPr>
      <w:r w:rsidRPr="00AE686B">
        <w:rPr>
          <w:b/>
          <w:bCs/>
          <w:lang w:val="en-US"/>
        </w:rPr>
        <w:t>Case Size:</w:t>
      </w:r>
      <w:r w:rsidRPr="00AE686B">
        <w:rPr>
          <w:lang w:val="en-US"/>
        </w:rPr>
        <w:t xml:space="preserve"> 190 x 445 x 400 mm (W x H x D)</w:t>
      </w:r>
    </w:p>
    <w:p w14:paraId="6EF8EAAB" w14:textId="77777777" w:rsidR="003F1A05" w:rsidRPr="00AE686B" w:rsidRDefault="003F1A05" w:rsidP="003F1A05">
      <w:pPr>
        <w:numPr>
          <w:ilvl w:val="0"/>
          <w:numId w:val="3"/>
        </w:numPr>
        <w:rPr>
          <w:lang w:val="en-US"/>
        </w:rPr>
      </w:pPr>
      <w:r w:rsidRPr="00AE686B">
        <w:rPr>
          <w:b/>
          <w:bCs/>
          <w:lang w:val="en-US"/>
        </w:rPr>
        <w:t>Material:</w:t>
      </w:r>
      <w:r w:rsidRPr="00AE686B">
        <w:rPr>
          <w:lang w:val="en-US"/>
        </w:rPr>
        <w:t xml:space="preserve"> Steel, Tempered Glass, ABS, LED strip</w:t>
      </w:r>
    </w:p>
    <w:p w14:paraId="5E4F9DD4" w14:textId="77777777" w:rsidR="003F1A05" w:rsidRPr="00AE686B" w:rsidRDefault="003F1A05" w:rsidP="003F1A05">
      <w:pPr>
        <w:numPr>
          <w:ilvl w:val="0"/>
          <w:numId w:val="3"/>
        </w:numPr>
        <w:rPr>
          <w:lang w:val="en-US"/>
        </w:rPr>
      </w:pPr>
      <w:r w:rsidRPr="00AE686B">
        <w:rPr>
          <w:b/>
          <w:bCs/>
          <w:lang w:val="en-US"/>
        </w:rPr>
        <w:t>Side Panel:</w:t>
      </w:r>
      <w:r w:rsidRPr="00AE686B">
        <w:rPr>
          <w:lang w:val="en-US"/>
        </w:rPr>
        <w:t xml:space="preserve"> Left side tempered glass with 4 screws</w:t>
      </w:r>
    </w:p>
    <w:p w14:paraId="2F66A3A9" w14:textId="77777777" w:rsidR="003F1A05" w:rsidRPr="003F1A05" w:rsidRDefault="003F1A05" w:rsidP="003F1A05">
      <w:pPr>
        <w:numPr>
          <w:ilvl w:val="0"/>
          <w:numId w:val="3"/>
        </w:numPr>
      </w:pPr>
      <w:r w:rsidRPr="003F1A05">
        <w:rPr>
          <w:b/>
          <w:bCs/>
        </w:rPr>
        <w:t>Right Side Panel:</w:t>
      </w:r>
      <w:r w:rsidRPr="003F1A05">
        <w:t xml:space="preserve"> Metal</w:t>
      </w:r>
    </w:p>
    <w:p w14:paraId="0FA1557A" w14:textId="77777777" w:rsidR="003F1A05" w:rsidRPr="003F1A05" w:rsidRDefault="003F1A05" w:rsidP="003F1A05">
      <w:pPr>
        <w:numPr>
          <w:ilvl w:val="0"/>
          <w:numId w:val="3"/>
        </w:numPr>
      </w:pPr>
      <w:r w:rsidRPr="003F1A05">
        <w:rPr>
          <w:b/>
          <w:bCs/>
        </w:rPr>
        <w:t>Color:</w:t>
      </w:r>
      <w:r w:rsidRPr="003F1A05">
        <w:t xml:space="preserve"> Black</w:t>
      </w:r>
    </w:p>
    <w:p w14:paraId="3B58DCF2" w14:textId="77777777" w:rsidR="003F1A05" w:rsidRPr="003F1A05" w:rsidRDefault="003F1A05" w:rsidP="003F1A05">
      <w:pPr>
        <w:numPr>
          <w:ilvl w:val="0"/>
          <w:numId w:val="3"/>
        </w:numPr>
      </w:pPr>
      <w:r w:rsidRPr="003F1A05">
        <w:rPr>
          <w:b/>
          <w:bCs/>
        </w:rPr>
        <w:t>Weight:</w:t>
      </w:r>
      <w:r w:rsidRPr="003F1A05">
        <w:t xml:space="preserve"> 4.4 kg / 5 kg</w:t>
      </w:r>
    </w:p>
    <w:p w14:paraId="5B210F85" w14:textId="77777777" w:rsidR="003F1A05" w:rsidRPr="00AE686B" w:rsidRDefault="003F1A05" w:rsidP="003F1A05">
      <w:pPr>
        <w:numPr>
          <w:ilvl w:val="0"/>
          <w:numId w:val="3"/>
        </w:numPr>
        <w:rPr>
          <w:lang w:val="en-US"/>
        </w:rPr>
      </w:pPr>
      <w:r w:rsidRPr="00AE686B">
        <w:rPr>
          <w:b/>
          <w:bCs/>
          <w:lang w:val="en-US"/>
        </w:rPr>
        <w:t>Motherboard Compatibility:</w:t>
      </w:r>
      <w:r w:rsidRPr="00AE686B">
        <w:rPr>
          <w:lang w:val="en-US"/>
        </w:rPr>
        <w:t xml:space="preserve"> ATX / Micro-ATX / Mini-ITX</w:t>
      </w:r>
    </w:p>
    <w:p w14:paraId="1E5D58D4" w14:textId="77777777" w:rsidR="003F1A05" w:rsidRPr="003F1A05" w:rsidRDefault="003F1A05" w:rsidP="003F1A05">
      <w:pPr>
        <w:numPr>
          <w:ilvl w:val="0"/>
          <w:numId w:val="3"/>
        </w:numPr>
      </w:pPr>
      <w:proofErr w:type="gramStart"/>
      <w:r w:rsidRPr="003F1A05">
        <w:rPr>
          <w:b/>
          <w:bCs/>
        </w:rPr>
        <w:t>Total</w:t>
      </w:r>
      <w:proofErr w:type="gramEnd"/>
      <w:r w:rsidRPr="003F1A05">
        <w:rPr>
          <w:b/>
          <w:bCs/>
        </w:rPr>
        <w:t xml:space="preserve"> Possible Fans:</w:t>
      </w:r>
      <w:r w:rsidRPr="003F1A05">
        <w:t xml:space="preserve"> </w:t>
      </w:r>
    </w:p>
    <w:p w14:paraId="7E258BFD" w14:textId="77777777" w:rsidR="003F1A05" w:rsidRPr="003F1A05" w:rsidRDefault="003F1A05" w:rsidP="003F1A05">
      <w:pPr>
        <w:numPr>
          <w:ilvl w:val="1"/>
          <w:numId w:val="3"/>
        </w:numPr>
      </w:pPr>
      <w:r w:rsidRPr="003F1A05">
        <w:t>3 x 120 mm (Front)</w:t>
      </w:r>
    </w:p>
    <w:p w14:paraId="017853FD" w14:textId="77777777" w:rsidR="003F1A05" w:rsidRPr="003F1A05" w:rsidRDefault="003F1A05" w:rsidP="003F1A05">
      <w:pPr>
        <w:numPr>
          <w:ilvl w:val="1"/>
          <w:numId w:val="3"/>
        </w:numPr>
      </w:pPr>
      <w:r w:rsidRPr="003F1A05">
        <w:lastRenderedPageBreak/>
        <w:t>2 x 120 mm (Top)</w:t>
      </w:r>
    </w:p>
    <w:p w14:paraId="003AB3C2" w14:textId="77777777" w:rsidR="003F1A05" w:rsidRPr="003F1A05" w:rsidRDefault="003F1A05" w:rsidP="003F1A05">
      <w:pPr>
        <w:numPr>
          <w:ilvl w:val="1"/>
          <w:numId w:val="3"/>
        </w:numPr>
      </w:pPr>
      <w:r w:rsidRPr="003F1A05">
        <w:t>1 x 120 mm (Rear)</w:t>
      </w:r>
    </w:p>
    <w:p w14:paraId="670EB859" w14:textId="77777777" w:rsidR="003F1A05" w:rsidRPr="00AE686B" w:rsidRDefault="003F1A05" w:rsidP="003F1A05">
      <w:pPr>
        <w:numPr>
          <w:ilvl w:val="0"/>
          <w:numId w:val="3"/>
        </w:numPr>
        <w:rPr>
          <w:lang w:val="en-US"/>
        </w:rPr>
      </w:pPr>
      <w:r w:rsidRPr="00AE686B">
        <w:rPr>
          <w:b/>
          <w:bCs/>
          <w:lang w:val="en-US"/>
        </w:rPr>
        <w:t>Pre-installed Fans:</w:t>
      </w:r>
      <w:r w:rsidRPr="00AE686B">
        <w:rPr>
          <w:lang w:val="en-US"/>
        </w:rPr>
        <w:t xml:space="preserve"> 1 x 120mm (Rear) AIRPULSE 100 ARGB</w:t>
      </w:r>
    </w:p>
    <w:p w14:paraId="3AC30D61" w14:textId="77777777" w:rsidR="003F1A05" w:rsidRPr="00AE686B" w:rsidRDefault="003F1A05" w:rsidP="003F1A05">
      <w:pPr>
        <w:numPr>
          <w:ilvl w:val="0"/>
          <w:numId w:val="3"/>
        </w:numPr>
        <w:rPr>
          <w:lang w:val="en-US"/>
        </w:rPr>
      </w:pPr>
      <w:r w:rsidRPr="00AE686B">
        <w:rPr>
          <w:b/>
          <w:bCs/>
          <w:lang w:val="en-US"/>
        </w:rPr>
        <w:t>Controller:</w:t>
      </w:r>
      <w:r w:rsidRPr="00AE686B">
        <w:rPr>
          <w:lang w:val="en-US"/>
        </w:rPr>
        <w:t xml:space="preserve"> No, ARGB Reset/Switch button, No PWM, MBSYNC</w:t>
      </w:r>
    </w:p>
    <w:p w14:paraId="67E5048C" w14:textId="77777777" w:rsidR="003F1A05" w:rsidRPr="003F1A05" w:rsidRDefault="003F1A05" w:rsidP="003F1A05">
      <w:pPr>
        <w:numPr>
          <w:ilvl w:val="0"/>
          <w:numId w:val="3"/>
        </w:numPr>
      </w:pPr>
      <w:r w:rsidRPr="003F1A05">
        <w:rPr>
          <w:b/>
          <w:bCs/>
        </w:rPr>
        <w:t>Radiator Compatibility:</w:t>
      </w:r>
      <w:r w:rsidRPr="003F1A05">
        <w:t xml:space="preserve"> </w:t>
      </w:r>
    </w:p>
    <w:p w14:paraId="57EC658B" w14:textId="77777777" w:rsidR="003F1A05" w:rsidRPr="003F1A05" w:rsidRDefault="003F1A05" w:rsidP="003F1A05">
      <w:pPr>
        <w:numPr>
          <w:ilvl w:val="1"/>
          <w:numId w:val="3"/>
        </w:numPr>
      </w:pPr>
      <w:r w:rsidRPr="003F1A05">
        <w:t>1 x 120/240mm (Front)</w:t>
      </w:r>
    </w:p>
    <w:p w14:paraId="23007AE9" w14:textId="77777777" w:rsidR="003F1A05" w:rsidRPr="003F1A05" w:rsidRDefault="003F1A05" w:rsidP="003F1A05">
      <w:pPr>
        <w:numPr>
          <w:ilvl w:val="1"/>
          <w:numId w:val="3"/>
        </w:numPr>
      </w:pPr>
      <w:r w:rsidRPr="003F1A05">
        <w:t>1 x 120mm (Rear)</w:t>
      </w:r>
    </w:p>
    <w:p w14:paraId="64780852" w14:textId="77777777" w:rsidR="003F1A05" w:rsidRPr="00AE686B" w:rsidRDefault="003F1A05" w:rsidP="003F1A05">
      <w:pPr>
        <w:numPr>
          <w:ilvl w:val="0"/>
          <w:numId w:val="3"/>
        </w:numPr>
        <w:rPr>
          <w:lang w:val="en-US"/>
        </w:rPr>
      </w:pPr>
      <w:r w:rsidRPr="00AE686B">
        <w:rPr>
          <w:b/>
          <w:bCs/>
          <w:lang w:val="en-US"/>
        </w:rPr>
        <w:t>Filter:</w:t>
      </w:r>
      <w:r w:rsidRPr="00AE686B">
        <w:rPr>
          <w:lang w:val="en-US"/>
        </w:rPr>
        <w:t xml:space="preserve"> Top panel with dust filter</w:t>
      </w:r>
    </w:p>
    <w:p w14:paraId="6BE41D29" w14:textId="77777777" w:rsidR="003F1A05" w:rsidRPr="003F1A05" w:rsidRDefault="003F1A05" w:rsidP="003F1A05">
      <w:pPr>
        <w:numPr>
          <w:ilvl w:val="0"/>
          <w:numId w:val="3"/>
        </w:numPr>
      </w:pPr>
      <w:r w:rsidRPr="003F1A05">
        <w:rPr>
          <w:b/>
          <w:bCs/>
        </w:rPr>
        <w:t>Drive Bays:</w:t>
      </w:r>
      <w:r w:rsidRPr="003F1A05">
        <w:t xml:space="preserve"> 2x 3.5/2.5", 2 x 2.5"</w:t>
      </w:r>
    </w:p>
    <w:p w14:paraId="293F92E6" w14:textId="77777777" w:rsidR="003F1A05" w:rsidRPr="003F1A05" w:rsidRDefault="003F1A05" w:rsidP="003F1A05">
      <w:pPr>
        <w:numPr>
          <w:ilvl w:val="0"/>
          <w:numId w:val="3"/>
        </w:numPr>
      </w:pPr>
      <w:r w:rsidRPr="003F1A05">
        <w:rPr>
          <w:b/>
          <w:bCs/>
        </w:rPr>
        <w:t>Power Supply:</w:t>
      </w:r>
      <w:r w:rsidRPr="003F1A05">
        <w:t xml:space="preserve"> Standard ATX</w:t>
      </w:r>
    </w:p>
    <w:p w14:paraId="06F355B4" w14:textId="77777777" w:rsidR="003F1A05" w:rsidRPr="003F1A05" w:rsidRDefault="003F1A05" w:rsidP="003F1A05">
      <w:pPr>
        <w:numPr>
          <w:ilvl w:val="0"/>
          <w:numId w:val="3"/>
        </w:numPr>
      </w:pPr>
      <w:r w:rsidRPr="003F1A05">
        <w:rPr>
          <w:b/>
          <w:bCs/>
        </w:rPr>
        <w:t>Expansion Slots:</w:t>
      </w:r>
      <w:r w:rsidRPr="003F1A05">
        <w:t xml:space="preserve"> 7</w:t>
      </w:r>
    </w:p>
    <w:p w14:paraId="402B8D31" w14:textId="77777777" w:rsidR="003F1A05" w:rsidRPr="003F1A05" w:rsidRDefault="003F1A05" w:rsidP="003F1A05">
      <w:pPr>
        <w:numPr>
          <w:ilvl w:val="0"/>
          <w:numId w:val="3"/>
        </w:numPr>
      </w:pPr>
      <w:r w:rsidRPr="003F1A05">
        <w:rPr>
          <w:b/>
          <w:bCs/>
        </w:rPr>
        <w:t>I/O Panel:</w:t>
      </w:r>
      <w:r w:rsidRPr="003F1A05">
        <w:t xml:space="preserve"> </w:t>
      </w:r>
    </w:p>
    <w:p w14:paraId="61D4707C" w14:textId="77777777" w:rsidR="003F1A05" w:rsidRPr="003F1A05" w:rsidRDefault="003F1A05" w:rsidP="003F1A05">
      <w:pPr>
        <w:numPr>
          <w:ilvl w:val="1"/>
          <w:numId w:val="3"/>
        </w:numPr>
      </w:pPr>
      <w:r w:rsidRPr="003F1A05">
        <w:t>1 x USB3.0</w:t>
      </w:r>
    </w:p>
    <w:p w14:paraId="2DEC1D2A" w14:textId="77777777" w:rsidR="003F1A05" w:rsidRPr="003F1A05" w:rsidRDefault="003F1A05" w:rsidP="003F1A05">
      <w:pPr>
        <w:numPr>
          <w:ilvl w:val="1"/>
          <w:numId w:val="3"/>
        </w:numPr>
      </w:pPr>
      <w:r w:rsidRPr="003F1A05">
        <w:t>2x USB2.0</w:t>
      </w:r>
    </w:p>
    <w:p w14:paraId="56279F1C" w14:textId="77777777" w:rsidR="003F1A05" w:rsidRPr="003F1A05" w:rsidRDefault="003F1A05" w:rsidP="003F1A05">
      <w:pPr>
        <w:numPr>
          <w:ilvl w:val="1"/>
          <w:numId w:val="3"/>
        </w:numPr>
      </w:pPr>
      <w:r w:rsidRPr="003F1A05">
        <w:t>1 x HD Audio In/Out</w:t>
      </w:r>
    </w:p>
    <w:p w14:paraId="490FE09E" w14:textId="77777777" w:rsidR="003F1A05" w:rsidRPr="003F1A05" w:rsidRDefault="003F1A05" w:rsidP="003F1A05">
      <w:pPr>
        <w:numPr>
          <w:ilvl w:val="1"/>
          <w:numId w:val="3"/>
        </w:numPr>
      </w:pPr>
      <w:r w:rsidRPr="003F1A05">
        <w:t>1 x Reset/RGB Switch button</w:t>
      </w:r>
    </w:p>
    <w:p w14:paraId="0128F960" w14:textId="77777777" w:rsidR="003F1A05" w:rsidRPr="00AE686B" w:rsidRDefault="003F1A05" w:rsidP="003F1A05">
      <w:pPr>
        <w:numPr>
          <w:ilvl w:val="0"/>
          <w:numId w:val="3"/>
        </w:numPr>
        <w:rPr>
          <w:lang w:val="en-US"/>
        </w:rPr>
      </w:pPr>
      <w:r w:rsidRPr="00AE686B">
        <w:rPr>
          <w:b/>
          <w:bCs/>
          <w:lang w:val="en-US"/>
        </w:rPr>
        <w:t>Max GPU Length:</w:t>
      </w:r>
      <w:r w:rsidRPr="00AE686B">
        <w:rPr>
          <w:lang w:val="en-US"/>
        </w:rPr>
        <w:t xml:space="preserve"> 335mm (310mm if using liquid cooling)</w:t>
      </w:r>
    </w:p>
    <w:p w14:paraId="1BF3818A" w14:textId="77777777" w:rsidR="003F1A05" w:rsidRPr="003F1A05" w:rsidRDefault="003F1A05" w:rsidP="003F1A05">
      <w:pPr>
        <w:numPr>
          <w:ilvl w:val="0"/>
          <w:numId w:val="3"/>
        </w:numPr>
      </w:pPr>
      <w:r w:rsidRPr="003F1A05">
        <w:rPr>
          <w:b/>
          <w:bCs/>
        </w:rPr>
        <w:t>Max CPU Height:</w:t>
      </w:r>
      <w:r w:rsidRPr="003F1A05">
        <w:t xml:space="preserve"> 160mm</w:t>
      </w:r>
    </w:p>
    <w:p w14:paraId="67BD3E4F" w14:textId="77777777" w:rsidR="003F1A05" w:rsidRPr="00AE686B" w:rsidRDefault="003F1A05" w:rsidP="003F1A05">
      <w:pPr>
        <w:numPr>
          <w:ilvl w:val="0"/>
          <w:numId w:val="3"/>
        </w:numPr>
        <w:rPr>
          <w:lang w:val="en-US"/>
        </w:rPr>
      </w:pPr>
      <w:r w:rsidRPr="00AE686B">
        <w:rPr>
          <w:b/>
          <w:bCs/>
          <w:lang w:val="en-US"/>
        </w:rPr>
        <w:t>Box Size:</w:t>
      </w:r>
      <w:r w:rsidRPr="00AE686B">
        <w:rPr>
          <w:lang w:val="en-US"/>
        </w:rPr>
        <w:t xml:space="preserve"> 242 x 481 x 437 mm (W x H x D)</w:t>
      </w:r>
    </w:p>
    <w:p w14:paraId="620C445C" w14:textId="77777777" w:rsidR="003F1A05" w:rsidRPr="00AE686B" w:rsidRDefault="003F1A05" w:rsidP="003F1A05">
      <w:pPr>
        <w:rPr>
          <w:lang w:val="en-US"/>
        </w:rPr>
      </w:pPr>
      <w:r w:rsidRPr="00AE686B">
        <w:rPr>
          <w:b/>
          <w:bCs/>
          <w:lang w:val="en-US"/>
        </w:rPr>
        <w:t>Pre-installed 120MM Fan Specs (AIRPULSE 100 ARGB):</w:t>
      </w:r>
    </w:p>
    <w:p w14:paraId="0BA775E9" w14:textId="77777777" w:rsidR="003F1A05" w:rsidRPr="003F1A05" w:rsidRDefault="003F1A05" w:rsidP="003F1A05">
      <w:pPr>
        <w:numPr>
          <w:ilvl w:val="0"/>
          <w:numId w:val="4"/>
        </w:numPr>
      </w:pPr>
      <w:r w:rsidRPr="003F1A05">
        <w:rPr>
          <w:b/>
          <w:bCs/>
        </w:rPr>
        <w:t>Dimensions:</w:t>
      </w:r>
      <w:r w:rsidRPr="003F1A05">
        <w:t xml:space="preserve"> 120x120x25mm</w:t>
      </w:r>
    </w:p>
    <w:p w14:paraId="3263221E" w14:textId="77777777" w:rsidR="003F1A05" w:rsidRPr="003F1A05" w:rsidRDefault="003F1A05" w:rsidP="003F1A05">
      <w:pPr>
        <w:numPr>
          <w:ilvl w:val="0"/>
          <w:numId w:val="4"/>
        </w:numPr>
      </w:pPr>
      <w:r w:rsidRPr="003F1A05">
        <w:rPr>
          <w:b/>
          <w:bCs/>
        </w:rPr>
        <w:t>Rated Voltage:</w:t>
      </w:r>
      <w:r w:rsidRPr="003F1A05">
        <w:t xml:space="preserve"> DC 12V</w:t>
      </w:r>
    </w:p>
    <w:p w14:paraId="2020B4C3" w14:textId="77777777" w:rsidR="003F1A05" w:rsidRPr="003F1A05" w:rsidRDefault="003F1A05" w:rsidP="003F1A05">
      <w:pPr>
        <w:numPr>
          <w:ilvl w:val="0"/>
          <w:numId w:val="4"/>
        </w:numPr>
      </w:pPr>
      <w:r w:rsidRPr="003F1A05">
        <w:rPr>
          <w:b/>
          <w:bCs/>
        </w:rPr>
        <w:t>Rated Current:</w:t>
      </w:r>
      <w:r w:rsidRPr="003F1A05">
        <w:t xml:space="preserve"> 141mA +10%</w:t>
      </w:r>
    </w:p>
    <w:p w14:paraId="21C36AD8" w14:textId="77777777" w:rsidR="003F1A05" w:rsidRPr="003F1A05" w:rsidRDefault="003F1A05" w:rsidP="003F1A05">
      <w:pPr>
        <w:numPr>
          <w:ilvl w:val="0"/>
          <w:numId w:val="4"/>
        </w:numPr>
      </w:pPr>
      <w:r w:rsidRPr="003F1A05">
        <w:rPr>
          <w:b/>
          <w:bCs/>
        </w:rPr>
        <w:t>Operating Voltage (FAN):</w:t>
      </w:r>
      <w:r w:rsidRPr="003F1A05">
        <w:t xml:space="preserve"> DC 5-13.8V</w:t>
      </w:r>
    </w:p>
    <w:p w14:paraId="60E69751" w14:textId="77777777" w:rsidR="003F1A05" w:rsidRPr="003F1A05" w:rsidRDefault="003F1A05" w:rsidP="003F1A05">
      <w:pPr>
        <w:numPr>
          <w:ilvl w:val="0"/>
          <w:numId w:val="4"/>
        </w:numPr>
      </w:pPr>
      <w:r w:rsidRPr="003F1A05">
        <w:rPr>
          <w:b/>
          <w:bCs/>
        </w:rPr>
        <w:t>Start-up Voltage:</w:t>
      </w:r>
      <w:r w:rsidRPr="003F1A05">
        <w:t xml:space="preserve"> ≥5V</w:t>
      </w:r>
    </w:p>
    <w:p w14:paraId="0947D6C5" w14:textId="77777777" w:rsidR="003F1A05" w:rsidRPr="003F1A05" w:rsidRDefault="003F1A05" w:rsidP="003F1A05">
      <w:pPr>
        <w:numPr>
          <w:ilvl w:val="0"/>
          <w:numId w:val="4"/>
        </w:numPr>
      </w:pPr>
      <w:r w:rsidRPr="003F1A05">
        <w:rPr>
          <w:b/>
          <w:bCs/>
        </w:rPr>
        <w:t>Speed:</w:t>
      </w:r>
      <w:r w:rsidRPr="003F1A05">
        <w:t xml:space="preserve"> 1100RPM ±10%</w:t>
      </w:r>
    </w:p>
    <w:p w14:paraId="2406FCF7" w14:textId="77777777" w:rsidR="003F1A05" w:rsidRPr="003F1A05" w:rsidRDefault="003F1A05" w:rsidP="003F1A05">
      <w:pPr>
        <w:numPr>
          <w:ilvl w:val="0"/>
          <w:numId w:val="4"/>
        </w:numPr>
      </w:pPr>
      <w:r w:rsidRPr="003F1A05">
        <w:rPr>
          <w:b/>
          <w:bCs/>
        </w:rPr>
        <w:t>Power Consumption:</w:t>
      </w:r>
      <w:r w:rsidRPr="003F1A05">
        <w:t xml:space="preserve"> 1.6W</w:t>
      </w:r>
    </w:p>
    <w:p w14:paraId="3B234874" w14:textId="77777777" w:rsidR="003F1A05" w:rsidRPr="003F1A05" w:rsidRDefault="003F1A05" w:rsidP="003F1A05">
      <w:pPr>
        <w:numPr>
          <w:ilvl w:val="0"/>
          <w:numId w:val="4"/>
        </w:numPr>
      </w:pPr>
      <w:r w:rsidRPr="003F1A05">
        <w:rPr>
          <w:b/>
          <w:bCs/>
        </w:rPr>
        <w:t>Bearing Type:</w:t>
      </w:r>
      <w:r w:rsidRPr="003F1A05">
        <w:t xml:space="preserve"> Hydraulic Bearing</w:t>
      </w:r>
    </w:p>
    <w:p w14:paraId="539F50DF" w14:textId="77777777" w:rsidR="003F1A05" w:rsidRPr="003F1A05" w:rsidRDefault="003F1A05" w:rsidP="003F1A05">
      <w:pPr>
        <w:numPr>
          <w:ilvl w:val="0"/>
          <w:numId w:val="4"/>
        </w:numPr>
      </w:pPr>
      <w:r w:rsidRPr="003F1A05">
        <w:rPr>
          <w:b/>
          <w:bCs/>
        </w:rPr>
        <w:lastRenderedPageBreak/>
        <w:t>Air Flow:</w:t>
      </w:r>
      <w:r w:rsidRPr="003F1A05">
        <w:t xml:space="preserve"> 32.5 CFM</w:t>
      </w:r>
    </w:p>
    <w:p w14:paraId="21EE66D6" w14:textId="77777777" w:rsidR="003F1A05" w:rsidRPr="003F1A05" w:rsidRDefault="003F1A05" w:rsidP="003F1A05">
      <w:pPr>
        <w:numPr>
          <w:ilvl w:val="0"/>
          <w:numId w:val="4"/>
        </w:numPr>
      </w:pPr>
      <w:r w:rsidRPr="003F1A05">
        <w:rPr>
          <w:b/>
          <w:bCs/>
        </w:rPr>
        <w:t>Air Pressure:</w:t>
      </w:r>
      <w:r w:rsidRPr="003F1A05">
        <w:t xml:space="preserve"> 1.10 mmH2O</w:t>
      </w:r>
    </w:p>
    <w:p w14:paraId="51EBE1D4" w14:textId="77777777" w:rsidR="003F1A05" w:rsidRPr="003F1A05" w:rsidRDefault="003F1A05" w:rsidP="003F1A05">
      <w:pPr>
        <w:numPr>
          <w:ilvl w:val="0"/>
          <w:numId w:val="4"/>
        </w:numPr>
      </w:pPr>
      <w:r w:rsidRPr="003F1A05">
        <w:rPr>
          <w:b/>
          <w:bCs/>
        </w:rPr>
        <w:t>Sound Level:</w:t>
      </w:r>
      <w:r w:rsidRPr="003F1A05">
        <w:t xml:space="preserve"> 25.3 dBA</w:t>
      </w:r>
    </w:p>
    <w:p w14:paraId="614363CC" w14:textId="77777777" w:rsidR="003F1A05" w:rsidRPr="003F1A05" w:rsidRDefault="003F1A05" w:rsidP="003F1A05">
      <w:pPr>
        <w:numPr>
          <w:ilvl w:val="0"/>
          <w:numId w:val="4"/>
        </w:numPr>
      </w:pPr>
      <w:r w:rsidRPr="003F1A05">
        <w:rPr>
          <w:b/>
          <w:bCs/>
        </w:rPr>
        <w:t>MTTF:</w:t>
      </w:r>
      <w:r w:rsidRPr="003F1A05">
        <w:t xml:space="preserve"> ≥40000h (Room Temp: 25</w:t>
      </w:r>
      <w:r w:rsidRPr="003F1A05">
        <w:rPr>
          <w:rFonts w:ascii="Cambria Math" w:hAnsi="Cambria Math" w:cs="Cambria Math"/>
        </w:rPr>
        <w:t>℃</w:t>
      </w:r>
      <w:r w:rsidRPr="003F1A05">
        <w:t>)</w:t>
      </w:r>
    </w:p>
    <w:p w14:paraId="22D1D575" w14:textId="56B6392B" w:rsidR="00600D10" w:rsidRDefault="148A6217" w:rsidP="148A6217">
      <w:pPr>
        <w:rPr>
          <w:rFonts w:ascii="Aptos" w:eastAsia="Aptos" w:hAnsi="Aptos" w:cs="Aptos"/>
          <w:lang w:val="en-US"/>
        </w:rPr>
      </w:pPr>
      <w:r w:rsidRPr="00AE686B">
        <w:rPr>
          <w:b/>
          <w:bCs/>
          <w:lang w:val="en-US"/>
        </w:rPr>
        <w:t xml:space="preserve">Avaliable colors: </w:t>
      </w:r>
      <w:r w:rsidR="00600D10" w:rsidRPr="00AE686B">
        <w:rPr>
          <w:lang w:val="en-US"/>
        </w:rPr>
        <w:br/>
      </w:r>
      <w:r w:rsidRPr="148A6217">
        <w:rPr>
          <w:rFonts w:ascii="Aptos" w:eastAsia="Aptos" w:hAnsi="Aptos" w:cs="Aptos"/>
          <w:lang w:val="en-US"/>
        </w:rPr>
        <w:t>SKU: X-CS-HORIZON-100-B</w:t>
      </w:r>
    </w:p>
    <w:sectPr w:rsidR="00600D1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7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F42EA"/>
    <w:multiLevelType w:val="multilevel"/>
    <w:tmpl w:val="909C1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AB2AC9"/>
    <w:multiLevelType w:val="multilevel"/>
    <w:tmpl w:val="4B427A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354A12"/>
    <w:multiLevelType w:val="multilevel"/>
    <w:tmpl w:val="A99EA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18271AF"/>
    <w:multiLevelType w:val="hybridMultilevel"/>
    <w:tmpl w:val="A5F2E746"/>
    <w:lvl w:ilvl="0" w:tplc="271809F4">
      <w:start w:val="1"/>
      <w:numFmt w:val="bullet"/>
      <w:lvlText w:val=""/>
      <w:lvlJc w:val="left"/>
      <w:pPr>
        <w:ind w:left="720" w:hanging="360"/>
      </w:pPr>
      <w:rPr>
        <w:rFonts w:ascii="Symbol" w:hAnsi="Symbol" w:hint="default"/>
      </w:rPr>
    </w:lvl>
    <w:lvl w:ilvl="1" w:tplc="39EEC6EC">
      <w:start w:val="1"/>
      <w:numFmt w:val="bullet"/>
      <w:lvlText w:val="o"/>
      <w:lvlJc w:val="left"/>
      <w:pPr>
        <w:ind w:left="1440" w:hanging="360"/>
      </w:pPr>
      <w:rPr>
        <w:rFonts w:ascii="Courier New" w:hAnsi="Courier New" w:hint="default"/>
      </w:rPr>
    </w:lvl>
    <w:lvl w:ilvl="2" w:tplc="E5081060">
      <w:start w:val="1"/>
      <w:numFmt w:val="bullet"/>
      <w:lvlText w:val=""/>
      <w:lvlJc w:val="left"/>
      <w:pPr>
        <w:ind w:left="2160" w:hanging="360"/>
      </w:pPr>
      <w:rPr>
        <w:rFonts w:ascii="Wingdings" w:hAnsi="Wingdings" w:hint="default"/>
      </w:rPr>
    </w:lvl>
    <w:lvl w:ilvl="3" w:tplc="97F874CE">
      <w:start w:val="1"/>
      <w:numFmt w:val="bullet"/>
      <w:lvlText w:val=""/>
      <w:lvlJc w:val="left"/>
      <w:pPr>
        <w:ind w:left="2880" w:hanging="360"/>
      </w:pPr>
      <w:rPr>
        <w:rFonts w:ascii="Symbol" w:hAnsi="Symbol" w:hint="default"/>
      </w:rPr>
    </w:lvl>
    <w:lvl w:ilvl="4" w:tplc="6F06AB3E">
      <w:start w:val="1"/>
      <w:numFmt w:val="bullet"/>
      <w:lvlText w:val="o"/>
      <w:lvlJc w:val="left"/>
      <w:pPr>
        <w:ind w:left="3600" w:hanging="360"/>
      </w:pPr>
      <w:rPr>
        <w:rFonts w:ascii="Courier New" w:hAnsi="Courier New" w:hint="default"/>
      </w:rPr>
    </w:lvl>
    <w:lvl w:ilvl="5" w:tplc="FB8E055A">
      <w:start w:val="1"/>
      <w:numFmt w:val="bullet"/>
      <w:lvlText w:val=""/>
      <w:lvlJc w:val="left"/>
      <w:pPr>
        <w:ind w:left="4320" w:hanging="360"/>
      </w:pPr>
      <w:rPr>
        <w:rFonts w:ascii="Wingdings" w:hAnsi="Wingdings" w:hint="default"/>
      </w:rPr>
    </w:lvl>
    <w:lvl w:ilvl="6" w:tplc="B064A210">
      <w:start w:val="1"/>
      <w:numFmt w:val="bullet"/>
      <w:lvlText w:val=""/>
      <w:lvlJc w:val="left"/>
      <w:pPr>
        <w:ind w:left="5040" w:hanging="360"/>
      </w:pPr>
      <w:rPr>
        <w:rFonts w:ascii="Symbol" w:hAnsi="Symbol" w:hint="default"/>
      </w:rPr>
    </w:lvl>
    <w:lvl w:ilvl="7" w:tplc="D69A59EA">
      <w:start w:val="1"/>
      <w:numFmt w:val="bullet"/>
      <w:lvlText w:val="o"/>
      <w:lvlJc w:val="left"/>
      <w:pPr>
        <w:ind w:left="5760" w:hanging="360"/>
      </w:pPr>
      <w:rPr>
        <w:rFonts w:ascii="Courier New" w:hAnsi="Courier New" w:hint="default"/>
      </w:rPr>
    </w:lvl>
    <w:lvl w:ilvl="8" w:tplc="D3F6392E">
      <w:start w:val="1"/>
      <w:numFmt w:val="bullet"/>
      <w:lvlText w:val=""/>
      <w:lvlJc w:val="left"/>
      <w:pPr>
        <w:ind w:left="6480" w:hanging="360"/>
      </w:pPr>
      <w:rPr>
        <w:rFonts w:ascii="Wingdings" w:hAnsi="Wingdings" w:hint="default"/>
      </w:rPr>
    </w:lvl>
  </w:abstractNum>
  <w:num w:numId="1" w16cid:durableId="295064832">
    <w:abstractNumId w:val="3"/>
  </w:num>
  <w:num w:numId="2" w16cid:durableId="1697972593">
    <w:abstractNumId w:val="2"/>
  </w:num>
  <w:num w:numId="3" w16cid:durableId="407314947">
    <w:abstractNumId w:val="1"/>
  </w:num>
  <w:num w:numId="4" w16cid:durableId="1688829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DE2"/>
    <w:rsid w:val="003F1A05"/>
    <w:rsid w:val="00600D10"/>
    <w:rsid w:val="0060751E"/>
    <w:rsid w:val="009416C6"/>
    <w:rsid w:val="00AE686B"/>
    <w:rsid w:val="00F51DE2"/>
    <w:rsid w:val="00FA19D6"/>
    <w:rsid w:val="148A62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F3FC5"/>
  <w15:chartTrackingRefBased/>
  <w15:docId w15:val="{FCF1E340-0C92-4F2A-BA24-011EED8F3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1D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51D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1D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1D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51D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51D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1D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1D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1D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1D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51D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1D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1D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51D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51D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51D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51D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1DE2"/>
    <w:rPr>
      <w:rFonts w:eastAsiaTheme="majorEastAsia" w:cstheme="majorBidi"/>
      <w:color w:val="272727" w:themeColor="text1" w:themeTint="D8"/>
    </w:rPr>
  </w:style>
  <w:style w:type="paragraph" w:styleId="Title">
    <w:name w:val="Title"/>
    <w:basedOn w:val="Normal"/>
    <w:next w:val="Normal"/>
    <w:link w:val="TitleChar"/>
    <w:uiPriority w:val="10"/>
    <w:qFormat/>
    <w:rsid w:val="00F51D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1D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1D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1D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1DE2"/>
    <w:pPr>
      <w:spacing w:before="160"/>
      <w:jc w:val="center"/>
    </w:pPr>
    <w:rPr>
      <w:i/>
      <w:iCs/>
      <w:color w:val="404040" w:themeColor="text1" w:themeTint="BF"/>
    </w:rPr>
  </w:style>
  <w:style w:type="character" w:customStyle="1" w:styleId="QuoteChar">
    <w:name w:val="Quote Char"/>
    <w:basedOn w:val="DefaultParagraphFont"/>
    <w:link w:val="Quote"/>
    <w:uiPriority w:val="29"/>
    <w:rsid w:val="00F51DE2"/>
    <w:rPr>
      <w:i/>
      <w:iCs/>
      <w:color w:val="404040" w:themeColor="text1" w:themeTint="BF"/>
    </w:rPr>
  </w:style>
  <w:style w:type="paragraph" w:styleId="ListParagraph">
    <w:name w:val="List Paragraph"/>
    <w:basedOn w:val="Normal"/>
    <w:uiPriority w:val="34"/>
    <w:qFormat/>
    <w:rsid w:val="00F51DE2"/>
    <w:pPr>
      <w:ind w:left="720"/>
      <w:contextualSpacing/>
    </w:pPr>
  </w:style>
  <w:style w:type="character" w:styleId="IntenseEmphasis">
    <w:name w:val="Intense Emphasis"/>
    <w:basedOn w:val="DefaultParagraphFont"/>
    <w:uiPriority w:val="21"/>
    <w:qFormat/>
    <w:rsid w:val="00F51DE2"/>
    <w:rPr>
      <w:i/>
      <w:iCs/>
      <w:color w:val="0F4761" w:themeColor="accent1" w:themeShade="BF"/>
    </w:rPr>
  </w:style>
  <w:style w:type="paragraph" w:styleId="IntenseQuote">
    <w:name w:val="Intense Quote"/>
    <w:basedOn w:val="Normal"/>
    <w:next w:val="Normal"/>
    <w:link w:val="IntenseQuoteChar"/>
    <w:uiPriority w:val="30"/>
    <w:qFormat/>
    <w:rsid w:val="00F51D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1DE2"/>
    <w:rPr>
      <w:i/>
      <w:iCs/>
      <w:color w:val="0F4761" w:themeColor="accent1" w:themeShade="BF"/>
    </w:rPr>
  </w:style>
  <w:style w:type="character" w:styleId="IntenseReference">
    <w:name w:val="Intense Reference"/>
    <w:basedOn w:val="DefaultParagraphFont"/>
    <w:uiPriority w:val="32"/>
    <w:qFormat/>
    <w:rsid w:val="00F51DE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0683970">
      <w:bodyDiv w:val="1"/>
      <w:marLeft w:val="0"/>
      <w:marRight w:val="0"/>
      <w:marTop w:val="0"/>
      <w:marBottom w:val="0"/>
      <w:divBdr>
        <w:top w:val="none" w:sz="0" w:space="0" w:color="auto"/>
        <w:left w:val="none" w:sz="0" w:space="0" w:color="auto"/>
        <w:bottom w:val="none" w:sz="0" w:space="0" w:color="auto"/>
        <w:right w:val="none" w:sz="0" w:space="0" w:color="auto"/>
      </w:divBdr>
    </w:div>
    <w:div w:id="178306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391</Words>
  <Characters>2233</Characters>
  <Application>Microsoft Office Word</Application>
  <DocSecurity>0</DocSecurity>
  <Lines>18</Lines>
  <Paragraphs>5</Paragraphs>
  <ScaleCrop>false</ScaleCrop>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4</cp:revision>
  <dcterms:created xsi:type="dcterms:W3CDTF">2024-11-01T00:11:00Z</dcterms:created>
  <dcterms:modified xsi:type="dcterms:W3CDTF">2025-02-17T15:26:00Z</dcterms:modified>
</cp:coreProperties>
</file>